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39A92011" w14:textId="77777777" w:rsidR="004D2FAA" w:rsidRDefault="0004609D" w:rsidP="0028478F">
          <w:pPr>
            <w:pStyle w:val="Tittel"/>
          </w:pPr>
          <w:r>
            <w:t>Prosedyre for politiattest</w:t>
          </w:r>
        </w:p>
      </w:sdtContent>
    </w:sdt>
    <w:p w14:paraId="283FFEAC" w14:textId="77777777" w:rsidR="00444DBA" w:rsidRDefault="00444DBA" w:rsidP="006C1A8A">
      <w:pPr>
        <w:pStyle w:val="Overskrift1"/>
      </w:pPr>
      <w:r w:rsidRPr="00444DBA">
        <w:t>Prosedyrens hensikt</w:t>
      </w:r>
    </w:p>
    <w:p w14:paraId="3A19E5CD" w14:textId="77777777" w:rsidR="0004609D" w:rsidRPr="0020451D" w:rsidRDefault="0004609D" w:rsidP="0004609D">
      <w:pPr>
        <w:rPr>
          <w:b/>
          <w:i/>
        </w:rPr>
      </w:pPr>
      <w:r w:rsidRPr="0020451D">
        <w:rPr>
          <w:b/>
          <w:i/>
        </w:rPr>
        <w:t>MÅL</w:t>
      </w:r>
      <w:r>
        <w:rPr>
          <w:b/>
          <w:i/>
        </w:rPr>
        <w:t xml:space="preserve"> FOR PROSEDYRE</w:t>
      </w:r>
    </w:p>
    <w:p w14:paraId="0E91B0BC" w14:textId="77777777" w:rsidR="0004609D" w:rsidRDefault="0004609D" w:rsidP="0004609D">
      <w:r>
        <w:t>Hensikten</w:t>
      </w:r>
      <w:r w:rsidRPr="0020451D">
        <w:t xml:space="preserve"> </w:t>
      </w:r>
      <w:r>
        <w:t xml:space="preserve">er å sikre rett og riktig håndtering av politiattester. Sikker mottak og verifisering, rett lagring eller destruksjon. Oversiktlig og enkel sporbarhet i etterkant. </w:t>
      </w:r>
    </w:p>
    <w:p w14:paraId="0635C5D0" w14:textId="77777777" w:rsidR="00444DBA" w:rsidRDefault="00444DBA" w:rsidP="006C1A8A">
      <w:pPr>
        <w:pStyle w:val="Overskrift1"/>
      </w:pPr>
      <w:r w:rsidRPr="00444DBA">
        <w:t>Gjelder for</w:t>
      </w:r>
    </w:p>
    <w:p w14:paraId="57F261CD" w14:textId="77777777" w:rsidR="00444DBA" w:rsidRPr="00951980" w:rsidRDefault="0004609D" w:rsidP="00444DBA">
      <w:pPr>
        <w:rPr>
          <w:lang w:val="nn-NO"/>
        </w:rPr>
      </w:pPr>
      <w:r>
        <w:t>Alle som har ansettelser i stillinger der politiattest er påkrevet.</w:t>
      </w:r>
    </w:p>
    <w:p w14:paraId="089ED9E1" w14:textId="77777777" w:rsidR="00444DBA" w:rsidRDefault="00444DBA" w:rsidP="006C1A8A">
      <w:pPr>
        <w:pStyle w:val="Overskrift1"/>
      </w:pPr>
      <w:r>
        <w:t>Relevant lovverk</w:t>
      </w:r>
    </w:p>
    <w:p w14:paraId="51194F80" w14:textId="77777777" w:rsidR="00444DBA" w:rsidRPr="00951980" w:rsidRDefault="0004609D" w:rsidP="00444DBA">
      <w:r>
        <w:t>Opplæringslova</w:t>
      </w:r>
    </w:p>
    <w:p w14:paraId="530BB545" w14:textId="77777777" w:rsidR="00444DBA" w:rsidRDefault="00444DBA" w:rsidP="006C1A8A">
      <w:pPr>
        <w:pStyle w:val="Overskrift1"/>
      </w:pPr>
      <w:r w:rsidRPr="00BB287F">
        <w:t>Metode</w:t>
      </w:r>
    </w:p>
    <w:p w14:paraId="0335F4C2" w14:textId="77777777" w:rsidR="0004609D" w:rsidRDefault="0004609D" w:rsidP="0004609D">
      <w:pPr>
        <w:rPr>
          <w:b/>
        </w:rPr>
      </w:pPr>
      <w:r>
        <w:rPr>
          <w:b/>
        </w:rPr>
        <w:t>Det er to typer prosedyrer for Politiattest i Elverum kommune</w:t>
      </w:r>
    </w:p>
    <w:p w14:paraId="47FB5E0A" w14:textId="77777777" w:rsidR="0004609D" w:rsidRPr="00F46C3B" w:rsidRDefault="0004609D" w:rsidP="0004609D">
      <w:pPr>
        <w:ind w:left="360"/>
        <w:rPr>
          <w:u w:val="single"/>
        </w:rPr>
      </w:pPr>
      <w:r w:rsidRPr="00F46C3B">
        <w:rPr>
          <w:b/>
          <w:u w:val="single"/>
        </w:rPr>
        <w:t>Type 1.</w:t>
      </w:r>
      <w:r w:rsidRPr="00F46C3B">
        <w:rPr>
          <w:u w:val="single"/>
        </w:rPr>
        <w:tab/>
      </w:r>
      <w:r w:rsidRPr="00F46C3B">
        <w:rPr>
          <w:b/>
          <w:u w:val="single"/>
        </w:rPr>
        <w:t>Politiattest for arbeid i skole og barnehager</w:t>
      </w:r>
    </w:p>
    <w:p w14:paraId="11537BE1" w14:textId="77777777" w:rsidR="0004609D" w:rsidRDefault="0004609D" w:rsidP="0004609D">
      <w:pPr>
        <w:ind w:left="1416"/>
      </w:pPr>
      <w:r>
        <w:t>Dette gjelder alle oppgaver i skole, barnehage eller skolelignende aktivitetstilbud. Alle oppgaver som har karakter av opplæring. Dette gjelder også andre oppgaver ved slike institusjoner.</w:t>
      </w:r>
    </w:p>
    <w:p w14:paraId="4AC433D7" w14:textId="77777777" w:rsidR="0004609D" w:rsidRDefault="0004609D" w:rsidP="0004609D">
      <w:pPr>
        <w:numPr>
          <w:ilvl w:val="2"/>
          <w:numId w:val="5"/>
        </w:numPr>
        <w:spacing w:after="0" w:line="240" w:lineRule="auto"/>
      </w:pPr>
      <w:r>
        <w:t xml:space="preserve">Politiattest </w:t>
      </w:r>
      <w:r w:rsidRPr="00AB41DB">
        <w:rPr>
          <w:b/>
        </w:rPr>
        <w:t>Type 1</w:t>
      </w:r>
      <w:r>
        <w:t xml:space="preserve"> skal oppbevares til den har oppnådd formål og detrueres.</w:t>
      </w:r>
    </w:p>
    <w:p w14:paraId="6405956C" w14:textId="77777777" w:rsidR="0004609D" w:rsidRDefault="0004609D" w:rsidP="0004609D">
      <w:pPr>
        <w:numPr>
          <w:ilvl w:val="2"/>
          <w:numId w:val="5"/>
        </w:numPr>
        <w:spacing w:after="0" w:line="240" w:lineRule="auto"/>
      </w:pPr>
      <w:r>
        <w:t>Attesten skal sendes til nærmeste leder for attestering og registrering.</w:t>
      </w:r>
    </w:p>
    <w:p w14:paraId="454233AA" w14:textId="77777777" w:rsidR="0004609D" w:rsidRDefault="0004609D" w:rsidP="0004609D">
      <w:pPr>
        <w:numPr>
          <w:ilvl w:val="2"/>
          <w:numId w:val="5"/>
        </w:numPr>
        <w:spacing w:after="0" w:line="240" w:lineRule="auto"/>
      </w:pPr>
      <w:r>
        <w:t>Leder sender mail til arkiv og varsler mottatt attest.</w:t>
      </w:r>
    </w:p>
    <w:p w14:paraId="17C4DC06" w14:textId="77777777" w:rsidR="0004609D" w:rsidRDefault="0004609D" w:rsidP="0004609D">
      <w:pPr>
        <w:numPr>
          <w:ilvl w:val="2"/>
          <w:numId w:val="5"/>
        </w:numPr>
        <w:spacing w:after="0" w:line="240" w:lineRule="auto"/>
      </w:pPr>
      <w:r>
        <w:t>Leder sender attesten til Arkiv for destruksjon</w:t>
      </w:r>
    </w:p>
    <w:p w14:paraId="76398ECB" w14:textId="77777777" w:rsidR="0004609D" w:rsidRDefault="0004609D" w:rsidP="0004609D">
      <w:pPr>
        <w:numPr>
          <w:ilvl w:val="2"/>
          <w:numId w:val="5"/>
        </w:numPr>
        <w:spacing w:after="0" w:line="240" w:lineRule="auto"/>
      </w:pPr>
      <w:r>
        <w:t>Arkiv registrerer innlevert politiattest i ansattes personmappe.</w:t>
      </w:r>
    </w:p>
    <w:p w14:paraId="1927FFEE" w14:textId="77777777" w:rsidR="0004609D" w:rsidRDefault="0004609D" w:rsidP="0004609D">
      <w:pPr>
        <w:numPr>
          <w:ilvl w:val="2"/>
          <w:numId w:val="5"/>
        </w:numPr>
        <w:spacing w:after="0" w:line="240" w:lineRule="auto"/>
      </w:pPr>
      <w:r>
        <w:t>Attesten destrueres etter at den er registrert mottatt i arkivsystemet</w:t>
      </w:r>
    </w:p>
    <w:p w14:paraId="2E91FC71" w14:textId="77777777" w:rsidR="0004609D" w:rsidRDefault="0004609D" w:rsidP="0004609D">
      <w:pPr>
        <w:numPr>
          <w:ilvl w:val="2"/>
          <w:numId w:val="5"/>
        </w:numPr>
        <w:spacing w:after="0" w:line="240" w:lineRule="auto"/>
      </w:pPr>
      <w:r>
        <w:t>Attesten skal ikke scannes eller lagres</w:t>
      </w:r>
    </w:p>
    <w:p w14:paraId="318E509F" w14:textId="77777777" w:rsidR="0004609D" w:rsidRDefault="0004609D" w:rsidP="0004609D"/>
    <w:p w14:paraId="3BB7A7DF" w14:textId="77777777" w:rsidR="0004609D" w:rsidRPr="00F46C3B" w:rsidRDefault="0004609D" w:rsidP="0004609D">
      <w:pPr>
        <w:ind w:left="360"/>
        <w:rPr>
          <w:b/>
          <w:u w:val="single"/>
        </w:rPr>
      </w:pPr>
      <w:r w:rsidRPr="00F46C3B">
        <w:rPr>
          <w:b/>
          <w:u w:val="single"/>
        </w:rPr>
        <w:t>Type 2</w:t>
      </w:r>
      <w:r w:rsidRPr="00F46C3B">
        <w:rPr>
          <w:b/>
          <w:u w:val="single"/>
        </w:rPr>
        <w:tab/>
        <w:t>Politiattest for arbeid i helsesektor</w:t>
      </w:r>
    </w:p>
    <w:p w14:paraId="0FAFF420" w14:textId="77777777" w:rsidR="0004609D" w:rsidRPr="00AB41DB" w:rsidRDefault="0004609D" w:rsidP="0004609D">
      <w:pPr>
        <w:ind w:left="1416"/>
      </w:pPr>
      <w:r>
        <w:t>Dette gjelder sosialpersonell, sosialtjeneste, stillinger i barneboliger, aktiviteter med barn og utviklingstjeneste, helsesøstre og ellers alle som jobber med sårbare grupper.</w:t>
      </w:r>
    </w:p>
    <w:p w14:paraId="6C35287E" w14:textId="77777777" w:rsidR="0004609D" w:rsidRDefault="0004609D" w:rsidP="0004609D">
      <w:pPr>
        <w:numPr>
          <w:ilvl w:val="2"/>
          <w:numId w:val="6"/>
        </w:numPr>
        <w:spacing w:after="0" w:line="240" w:lineRule="auto"/>
      </w:pPr>
      <w:r>
        <w:t xml:space="preserve">Politiattest </w:t>
      </w:r>
      <w:r w:rsidRPr="00AB41DB">
        <w:rPr>
          <w:b/>
        </w:rPr>
        <w:t>Type 2</w:t>
      </w:r>
      <w:r>
        <w:t xml:space="preserve"> skal scannes, journalføres som vedlegg til arbeidsavtale.</w:t>
      </w:r>
    </w:p>
    <w:p w14:paraId="4E5F64CE" w14:textId="77777777" w:rsidR="0004609D" w:rsidRDefault="0004609D" w:rsidP="0004609D">
      <w:pPr>
        <w:numPr>
          <w:ilvl w:val="2"/>
          <w:numId w:val="6"/>
        </w:numPr>
        <w:spacing w:after="0" w:line="240" w:lineRule="auto"/>
      </w:pPr>
      <w:r>
        <w:t>Attesten skal sendes til nærmeste leder for attestering og registrering.</w:t>
      </w:r>
    </w:p>
    <w:p w14:paraId="3CAB166B" w14:textId="77777777" w:rsidR="0004609D" w:rsidRPr="00886EAA" w:rsidRDefault="0004609D" w:rsidP="0004609D">
      <w:pPr>
        <w:numPr>
          <w:ilvl w:val="2"/>
          <w:numId w:val="6"/>
        </w:numPr>
        <w:spacing w:after="0" w:line="240" w:lineRule="auto"/>
        <w:rPr>
          <w:rFonts w:ascii="Calibri" w:hAnsi="Calibri"/>
        </w:rPr>
      </w:pPr>
      <w:r w:rsidRPr="00886EAA">
        <w:rPr>
          <w:rFonts w:ascii="Calibri" w:hAnsi="Calibri"/>
        </w:rPr>
        <w:t>Leder sender mail til arkiv og varsler motta</w:t>
      </w:r>
      <w:r>
        <w:rPr>
          <w:rFonts w:ascii="Calibri" w:hAnsi="Calibri"/>
        </w:rPr>
        <w:t>t</w:t>
      </w:r>
      <w:r w:rsidRPr="00886EAA">
        <w:rPr>
          <w:rFonts w:ascii="Calibri" w:hAnsi="Calibri"/>
        </w:rPr>
        <w:t>t attest.</w:t>
      </w:r>
    </w:p>
    <w:p w14:paraId="0A87C9B6" w14:textId="77777777" w:rsidR="0004609D" w:rsidRPr="00886EAA" w:rsidRDefault="0004609D" w:rsidP="0004609D">
      <w:pPr>
        <w:numPr>
          <w:ilvl w:val="2"/>
          <w:numId w:val="6"/>
        </w:numPr>
        <w:spacing w:after="0" w:line="240" w:lineRule="auto"/>
        <w:rPr>
          <w:rFonts w:ascii="Calibri" w:hAnsi="Calibri"/>
        </w:rPr>
      </w:pPr>
      <w:r w:rsidRPr="00886EAA">
        <w:rPr>
          <w:rFonts w:ascii="Calibri" w:hAnsi="Calibri"/>
        </w:rPr>
        <w:t>Leder sender atte</w:t>
      </w:r>
      <w:r>
        <w:rPr>
          <w:rFonts w:ascii="Calibri" w:hAnsi="Calibri"/>
        </w:rPr>
        <w:t>sten til Arkiv for scanning og journalføring.</w:t>
      </w:r>
    </w:p>
    <w:p w14:paraId="1651FF7F" w14:textId="77777777" w:rsidR="0004609D" w:rsidRPr="00886EAA" w:rsidRDefault="0004609D" w:rsidP="0004609D">
      <w:pPr>
        <w:numPr>
          <w:ilvl w:val="2"/>
          <w:numId w:val="6"/>
        </w:numPr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Arkiv journalfører mottatt</w:t>
      </w:r>
      <w:r w:rsidRPr="00886EAA">
        <w:rPr>
          <w:rFonts w:ascii="Calibri" w:hAnsi="Calibri"/>
        </w:rPr>
        <w:t xml:space="preserve"> politiattest i ansattes personmappe.</w:t>
      </w:r>
    </w:p>
    <w:p w14:paraId="62C35D56" w14:textId="77777777" w:rsidR="0004609D" w:rsidRPr="00886EAA" w:rsidRDefault="0004609D" w:rsidP="0004609D">
      <w:pPr>
        <w:numPr>
          <w:ilvl w:val="2"/>
          <w:numId w:val="6"/>
        </w:numPr>
        <w:spacing w:after="0" w:line="240" w:lineRule="auto"/>
      </w:pPr>
      <w:r w:rsidRPr="00886EAA">
        <w:rPr>
          <w:rFonts w:ascii="Calibri" w:hAnsi="Calibri"/>
        </w:rPr>
        <w:t>Attesten destrueres etter at</w:t>
      </w:r>
      <w:r>
        <w:rPr>
          <w:rFonts w:ascii="Calibri" w:hAnsi="Calibri"/>
        </w:rPr>
        <w:t xml:space="preserve"> den er journalført.</w:t>
      </w:r>
    </w:p>
    <w:p w14:paraId="7BE0A0E7" w14:textId="77777777" w:rsidR="006C1A8A" w:rsidRPr="006C1A8A" w:rsidRDefault="006C1A8A" w:rsidP="006C1A8A"/>
    <w:p w14:paraId="7389B700" w14:textId="77777777" w:rsidR="00444DBA" w:rsidRPr="00444DBA" w:rsidRDefault="00444DBA" w:rsidP="00444DBA"/>
    <w:p w14:paraId="053E6939" w14:textId="77777777" w:rsidR="00444DBA" w:rsidRDefault="00444DBA" w:rsidP="006C1A8A">
      <w:pPr>
        <w:pStyle w:val="Overskrift1"/>
      </w:pPr>
      <w:r>
        <w:t>Sjekkpunkter</w:t>
      </w:r>
    </w:p>
    <w:p w14:paraId="46576AAD" w14:textId="77777777" w:rsidR="006C1A8A" w:rsidRPr="006C1A8A" w:rsidRDefault="006C1A8A" w:rsidP="006C1A8A"/>
    <w:tbl>
      <w:tblPr>
        <w:tblStyle w:val="Lystrutenett-uthevingsfarge1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C1A8A" w14:paraId="133D7CD8" w14:textId="77777777" w:rsidTr="006C1A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2A446D1" w14:textId="77777777" w:rsidR="006C1A8A" w:rsidRDefault="006C1A8A" w:rsidP="00444DBA">
            <w:r>
              <w:t>Sjekkpunkter</w:t>
            </w:r>
          </w:p>
        </w:tc>
      </w:tr>
      <w:tr w:rsidR="006C1A8A" w14:paraId="32C851F8" w14:textId="77777777" w:rsidTr="006C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38EB37CC" w14:textId="77777777" w:rsidR="006C1A8A" w:rsidRDefault="006C1A8A" w:rsidP="00444DBA">
            <w:r>
              <w:t>1</w:t>
            </w:r>
          </w:p>
        </w:tc>
      </w:tr>
      <w:tr w:rsidR="006C1A8A" w14:paraId="1A77F749" w14:textId="77777777" w:rsidTr="006C1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49FD6E29" w14:textId="77777777" w:rsidR="006C1A8A" w:rsidRDefault="006C1A8A" w:rsidP="006C1A8A">
            <w:r>
              <w:t>2</w:t>
            </w:r>
          </w:p>
        </w:tc>
      </w:tr>
      <w:tr w:rsidR="006C1A8A" w14:paraId="175090C5" w14:textId="77777777" w:rsidTr="006C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7565D93" w14:textId="77777777" w:rsidR="006C1A8A" w:rsidRDefault="006C1A8A" w:rsidP="00444DBA">
            <w:r>
              <w:t>3</w:t>
            </w:r>
          </w:p>
        </w:tc>
      </w:tr>
      <w:tr w:rsidR="006C1A8A" w14:paraId="76975ABA" w14:textId="77777777" w:rsidTr="006C1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08CE8A2B" w14:textId="77777777" w:rsidR="006C1A8A" w:rsidRDefault="006C1A8A" w:rsidP="00444DBA">
            <w:r>
              <w:t>4</w:t>
            </w:r>
          </w:p>
        </w:tc>
      </w:tr>
      <w:tr w:rsidR="006C1A8A" w14:paraId="06D033DC" w14:textId="77777777" w:rsidTr="006C1A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278079DF" w14:textId="77777777" w:rsidR="006C1A8A" w:rsidRDefault="006C1A8A" w:rsidP="00444DBA"/>
        </w:tc>
      </w:tr>
      <w:tr w:rsidR="006C1A8A" w14:paraId="5FACD3C9" w14:textId="77777777" w:rsidTr="006C1A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14:paraId="7C623C36" w14:textId="77777777" w:rsidR="006C1A8A" w:rsidRDefault="006C1A8A" w:rsidP="00444DBA"/>
        </w:tc>
      </w:tr>
    </w:tbl>
    <w:p w14:paraId="04459CB7" w14:textId="77777777" w:rsidR="00444DBA" w:rsidRPr="00951980" w:rsidRDefault="00444DBA" w:rsidP="00444DBA"/>
    <w:p w14:paraId="7D99D206" w14:textId="77777777" w:rsidR="00444DBA" w:rsidRDefault="00444DBA" w:rsidP="006C1A8A">
      <w:pPr>
        <w:pStyle w:val="Overskrift1"/>
      </w:pPr>
      <w:r>
        <w:t>Avvikshåndtering</w:t>
      </w:r>
    </w:p>
    <w:p w14:paraId="111B1D34" w14:textId="77777777" w:rsidR="007E3250" w:rsidRDefault="0004609D" w:rsidP="007E3250">
      <w:r>
        <w:t>Avvik i denne prosedyre meldes inn via avvikssystemet</w:t>
      </w:r>
    </w:p>
    <w:p w14:paraId="583C1274" w14:textId="77777777" w:rsidR="007E3250" w:rsidRPr="007E3250" w:rsidRDefault="007E3250" w:rsidP="007E3250">
      <w:pPr>
        <w:pStyle w:val="Overskrift1"/>
      </w:pPr>
      <w:r>
        <w:t>HMS</w:t>
      </w:r>
    </w:p>
    <w:p w14:paraId="139CDFAF" w14:textId="77777777" w:rsidR="006C1A8A" w:rsidRPr="006C1A8A" w:rsidRDefault="006C1A8A" w:rsidP="006C1A8A">
      <w:pPr>
        <w:pStyle w:val="Overskrift2"/>
        <w:numPr>
          <w:ilvl w:val="0"/>
          <w:numId w:val="0"/>
        </w:numPr>
        <w:ind w:left="576" w:hanging="576"/>
      </w:pPr>
    </w:p>
    <w:p w14:paraId="043DF380" w14:textId="77777777" w:rsidR="00444DBA" w:rsidRPr="00444DBA" w:rsidRDefault="00444DBA" w:rsidP="00444DBA"/>
    <w:p w14:paraId="57B32E72" w14:textId="77777777" w:rsidR="00444DBA" w:rsidRDefault="00444DBA" w:rsidP="00444DBA">
      <w:pPr>
        <w:tabs>
          <w:tab w:val="left" w:pos="951"/>
        </w:tabs>
      </w:pPr>
      <w:r>
        <w:tab/>
      </w:r>
    </w:p>
    <w:p w14:paraId="1009A70E" w14:textId="77777777" w:rsidR="00444DBA" w:rsidRPr="00444DBA" w:rsidRDefault="00444DBA" w:rsidP="00444DBA"/>
    <w:sectPr w:rsidR="00444DBA" w:rsidRPr="00444DBA" w:rsidSect="00981CFD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69F3EF" w14:textId="77777777" w:rsidR="0004609D" w:rsidRDefault="0004609D" w:rsidP="00B23989">
      <w:pPr>
        <w:spacing w:after="0" w:line="240" w:lineRule="auto"/>
      </w:pPr>
      <w:r>
        <w:separator/>
      </w:r>
    </w:p>
  </w:endnote>
  <w:endnote w:type="continuationSeparator" w:id="0">
    <w:p w14:paraId="37B200E5" w14:textId="77777777" w:rsidR="0004609D" w:rsidRDefault="0004609D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D18C8D4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8C386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5ADD1DA5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7097FA62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8C386A">
          <w:rPr>
            <w:noProof/>
          </w:rPr>
          <w:t>1</w:t>
        </w:r>
        <w:r>
          <w:fldChar w:fldCharType="end"/>
        </w:r>
      </w:p>
      <w:p w14:paraId="116D87CD" w14:textId="77777777" w:rsidR="00981CFD" w:rsidRDefault="008C386A">
        <w:pPr>
          <w:pStyle w:val="Bunntekst"/>
          <w:jc w:val="center"/>
        </w:pPr>
      </w:p>
    </w:sdtContent>
  </w:sdt>
  <w:p w14:paraId="31FF833D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5A7D2E" w14:textId="77777777" w:rsidR="0004609D" w:rsidRDefault="0004609D" w:rsidP="00B23989">
      <w:pPr>
        <w:spacing w:after="0" w:line="240" w:lineRule="auto"/>
      </w:pPr>
      <w:r>
        <w:separator/>
      </w:r>
    </w:p>
  </w:footnote>
  <w:footnote w:type="continuationSeparator" w:id="0">
    <w:p w14:paraId="3F32C2BD" w14:textId="77777777" w:rsidR="0004609D" w:rsidRDefault="0004609D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63E017F8" w14:textId="77777777" w:rsidTr="004866D0">
      <w:tc>
        <w:tcPr>
          <w:tcW w:w="1809" w:type="dxa"/>
        </w:tcPr>
        <w:p w14:paraId="43FE5DF5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7044C799" wp14:editId="19AA289A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2"/>
            <w:gridCol w:w="1815"/>
            <w:gridCol w:w="2220"/>
          </w:tblGrid>
          <w:tr w:rsidR="00981CFD" w:rsidRPr="00B23989" w14:paraId="5A67E60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067666F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69D16F6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2AC0D1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D7F5EE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6C73A303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5EF0AA4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8C386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3-10-2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1C0684A" w14:textId="77777777" w:rsidR="00981CFD" w:rsidRPr="00B23989" w:rsidRDefault="0004609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28.10.2013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D6DAF34" w14:textId="77777777" w:rsidR="00981CFD" w:rsidRPr="00B23989" w:rsidRDefault="0004609D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Heidi Nordermoen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53E7534D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23F6F28D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B41957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E0FB4F3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B9D830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4B87896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2E70DCE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53C3DFD1" w14:textId="77777777" w:rsidR="00981CFD" w:rsidRPr="00B23989" w:rsidRDefault="008C386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8C386A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2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C6E318A" w14:textId="77777777" w:rsidR="00981CFD" w:rsidRPr="00143D22" w:rsidRDefault="008C386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4-07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04609D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01.07.2014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4A6F4217" w14:textId="77777777" w:rsidR="00981CFD" w:rsidRPr="00B23989" w:rsidRDefault="008C386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04609D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4-06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294746B8" w14:textId="77777777" w:rsidR="00981CFD" w:rsidRPr="00B23989" w:rsidRDefault="0004609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02.06.2014</w:t>
                    </w:r>
                  </w:p>
                </w:tc>
              </w:sdtContent>
            </w:sdt>
          </w:tr>
          <w:tr w:rsidR="00981CFD" w:rsidRPr="00903FC2" w14:paraId="1DB4DC00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3AD8795E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EAC7DA3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3E689F1A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4A5CC436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7046275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38224C6"/>
    <w:multiLevelType w:val="hybridMultilevel"/>
    <w:tmpl w:val="F60E173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>
    <w:nsid w:val="77A55294"/>
    <w:multiLevelType w:val="hybridMultilevel"/>
    <w:tmpl w:val="7BCCB91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262B3"/>
    <w:rsid w:val="0004609D"/>
    <w:rsid w:val="0005302F"/>
    <w:rsid w:val="00143D22"/>
    <w:rsid w:val="001555BA"/>
    <w:rsid w:val="001853DB"/>
    <w:rsid w:val="001976AA"/>
    <w:rsid w:val="001B7CAD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3250"/>
    <w:rsid w:val="007E753E"/>
    <w:rsid w:val="007F0B13"/>
    <w:rsid w:val="0084796F"/>
    <w:rsid w:val="008C386A"/>
    <w:rsid w:val="00903FC2"/>
    <w:rsid w:val="00907830"/>
    <w:rsid w:val="00951980"/>
    <w:rsid w:val="00952D38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7F80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323461"/>
    <w:rsid w:val="00442E5E"/>
    <w:rsid w:val="0051307C"/>
    <w:rsid w:val="00580889"/>
    <w:rsid w:val="005F7B77"/>
    <w:rsid w:val="00607F7B"/>
    <w:rsid w:val="007A056B"/>
    <w:rsid w:val="008E1B4D"/>
    <w:rsid w:val="00927A34"/>
    <w:rsid w:val="0093306E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2014-06-01T22:00:00+00:00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>Arkiv</Type_x0020_dokument>
    <Godkjent_x0020_dato xmlns="c894a6f0-c648-4570-8a93-85df95f25e68">2013-10-27T23:00:00+00:00</Godkjent_x0020_dato>
    <Godkjent_x0020_av xmlns="c894a6f0-c648-4570-8a93-85df95f25e68">
      <UserInfo>
        <DisplayName>Heidi Nordermoen</DisplayName>
        <AccountId>61</AccountId>
        <AccountType/>
      </UserInfo>
    </Godkjent_x0020_av>
    <Revideres_x0020_innen xmlns="c894a6f0-c648-4570-8a93-85df95f25e68">2014-06-30T22:00:00+00:00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utinemal" ma:contentTypeID="0x010100BC69E0DF0BE0A143A393E218C0332EB6002F58C900DC6BC94F94F75952B4CB2E03" ma:contentTypeVersion="17" ma:contentTypeDescription="" ma:contentTypeScope="" ma:versionID="1beed12c8965709bda56868bbc8156ef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97dc28e596895c1ff03a0543db03e7d5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5:Skjema" minOccurs="0"/>
                <xsd:element ref="ns3:Type_x0020_dok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7" nillable="true" ma:displayName="Type dokument" ma:format="RadioButtons" ma:internalName="Type_x0020_dokument">
      <xsd:simpleType>
        <xsd:restriction base="dms:Choice">
          <xsd:enumeration value="Arkiv"/>
          <xsd:enumeration value="IT-drift"/>
          <xsd:enumeration value="Sentralbord"/>
          <xsd:enumeration value="Servicekontor"/>
          <xsd:enumeration value="Kommunikasjonstab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6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www.w3.org/XML/1998/namespace"/>
    <ds:schemaRef ds:uri="http://purl.org/dc/elements/1.1/"/>
    <ds:schemaRef ds:uri="http://schemas.microsoft.com/sharepoint/v3"/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1f3c5b3-f864-4128-8902-b6d067bb09fa"/>
    <ds:schemaRef ds:uri="e7c33cf5-cf9f-48a2-9650-55837b02137e"/>
    <ds:schemaRef ds:uri="2c4580c1-3156-4108-959c-701110690072"/>
    <ds:schemaRef ds:uri="c894a6f0-c648-4570-8a93-85df95f25e6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4DDA942-571D-4A4B-AE7D-C8F44846B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1537</Characters>
  <Application>Microsoft Office Word</Application>
  <DocSecurity>4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Prosedyre for politiattest</vt:lpstr>
    </vt:vector>
  </TitlesOfParts>
  <Company>Elverum kommune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Prosedyre for politiattest</dc:title>
  <dc:creator>Bernt Østbye</dc:creator>
  <cp:lastModifiedBy>Tone Haug</cp:lastModifiedBy>
  <cp:revision>2</cp:revision>
  <dcterms:created xsi:type="dcterms:W3CDTF">2016-02-08T12:19:00Z</dcterms:created>
  <dcterms:modified xsi:type="dcterms:W3CDTF">2016-02-08T12:19:00Z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0x010100BC69E0DF0BE0A143A393E218C0332EB6002F58C900DC6BC94F94F75952B4CB2E03</vt:lpwstr>
  </property>
  <property fmtid="{D5CDD505-2E9C-101B-9397-08002B2CF9AE}" pid="4" name="Revisjonsansvarlig">
    <vt:lpwstr/>
  </property>
</Properties>
</file>