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123EE2" w14:textId="77777777" w:rsidR="004D2FAA" w:rsidRDefault="00CC4F78" w:rsidP="0028478F">
          <w:pPr>
            <w:pStyle w:val="Tittel"/>
          </w:pPr>
          <w:r>
            <w:t>Focus - avskrive notat</w:t>
          </w:r>
        </w:p>
      </w:sdtContent>
    </w:sdt>
    <w:p w14:paraId="49032EF4" w14:textId="77777777" w:rsidR="00CC4F78" w:rsidRDefault="00CC4F78" w:rsidP="00CC4F78">
      <w:pPr>
        <w:pStyle w:val="Overskrift1"/>
        <w:rPr>
          <w:rFonts w:ascii="Calibri" w:hAnsi="Calibri"/>
          <w:sz w:val="35"/>
          <w:szCs w:val="35"/>
        </w:rPr>
      </w:pPr>
      <w:bookmarkStart w:id="1" w:name="aanchor99"/>
      <w:bookmarkStart w:id="2" w:name="kanchor171"/>
      <w:bookmarkEnd w:id="1"/>
      <w:bookmarkEnd w:id="2"/>
      <w:r>
        <w:rPr>
          <w:rFonts w:ascii="Calibri" w:hAnsi="Calibri"/>
          <w:sz w:val="35"/>
          <w:szCs w:val="35"/>
        </w:rPr>
        <w:t xml:space="preserve">Hvordan </w:t>
      </w:r>
      <w:r>
        <w:rPr>
          <w:rStyle w:val="primaryavskrive"/>
          <w:rFonts w:ascii="Calibri" w:hAnsi="Calibri"/>
          <w:sz w:val="35"/>
          <w:szCs w:val="35"/>
        </w:rPr>
        <w:t>avskrive</w:t>
      </w:r>
      <w:r>
        <w:rPr>
          <w:rFonts w:ascii="Calibri" w:hAnsi="Calibri"/>
          <w:sz w:val="35"/>
          <w:szCs w:val="35"/>
        </w:rPr>
        <w:t xml:space="preserve"> notat (N)</w:t>
      </w:r>
    </w:p>
    <w:p w14:paraId="1A2D3217" w14:textId="77777777" w:rsidR="00CC4F78" w:rsidRDefault="00CC4F78" w:rsidP="00CC4F78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Et </w:t>
      </w:r>
      <w:r>
        <w:rPr>
          <w:rStyle w:val="uthevetpunkt"/>
          <w:rFonts w:ascii="Calibri" w:hAnsi="Calibri"/>
          <w:color w:val="000000"/>
          <w:sz w:val="22"/>
          <w:szCs w:val="22"/>
        </w:rPr>
        <w:t>N-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D458336" wp14:editId="7EC77DF6">
              <wp:extent cx="103505" cy="112395"/>
              <wp:effectExtent l="0" t="0" r="0" b="1905"/>
              <wp:docPr id="15" name="Bilde 1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opprettes i </w:t>
      </w:r>
      <w:r>
        <w:rPr>
          <w:rStyle w:val="primaryproduktnavnfokus"/>
          <w:rFonts w:ascii="Calibri" w:hAnsi="Calibri"/>
          <w:color w:val="000000"/>
          <w:sz w:val="22"/>
          <w:szCs w:val="22"/>
        </w:rPr>
        <w:t>WebSak Fokus</w:t>
      </w:r>
      <w:r>
        <w:rPr>
          <w:rFonts w:ascii="Calibri" w:hAnsi="Calibri"/>
          <w:color w:val="000000"/>
          <w:sz w:val="22"/>
          <w:szCs w:val="22"/>
        </w:rPr>
        <w:t xml:space="preserve">, sendes til en intern </w:t>
      </w:r>
      <w:r>
        <w:rPr>
          <w:rStyle w:val="primarymottaker"/>
          <w:rFonts w:ascii="Calibri" w:hAnsi="Calibri"/>
          <w:color w:val="000000"/>
          <w:sz w:val="22"/>
          <w:szCs w:val="22"/>
        </w:rPr>
        <w:t>mottaker</w:t>
      </w:r>
      <w:r>
        <w:rPr>
          <w:rFonts w:ascii="Calibri" w:hAnsi="Calibri"/>
          <w:color w:val="000000"/>
          <w:sz w:val="22"/>
          <w:szCs w:val="22"/>
        </w:rPr>
        <w:t xml:space="preserve"> og krever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avskrivning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6385448" wp14:editId="7A06290B">
              <wp:extent cx="103505" cy="112395"/>
              <wp:effectExtent l="0" t="0" r="0" b="1905"/>
              <wp:docPr id="14" name="Bilde 1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av </w:t>
      </w:r>
      <w:r>
        <w:rPr>
          <w:rStyle w:val="primarymottaker"/>
          <w:rFonts w:ascii="Calibri" w:hAnsi="Calibri"/>
          <w:color w:val="000000"/>
          <w:sz w:val="22"/>
          <w:szCs w:val="22"/>
        </w:rPr>
        <w:t>mottaker</w:t>
      </w:r>
      <w:r>
        <w:rPr>
          <w:rFonts w:ascii="Calibri" w:hAnsi="Calibri"/>
          <w:color w:val="000000"/>
          <w:sz w:val="22"/>
          <w:szCs w:val="22"/>
        </w:rPr>
        <w:t xml:space="preserve">. N-notatet dukker opp i kurver som skal fange opp notat med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restanse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5961717F" wp14:editId="0A4C0190">
              <wp:extent cx="103505" cy="112395"/>
              <wp:effectExtent l="0" t="0" r="0" b="1905"/>
              <wp:docPr id="13" name="Bilde 13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Mottatt journalpost som ikke er avskrevet. Se avskrivning.</w:t>
      </w:r>
      <w:r>
        <w:rPr>
          <w:rFonts w:ascii="Calibri" w:hAnsi="Calibri"/>
          <w:color w:val="000000"/>
          <w:sz w:val="22"/>
          <w:szCs w:val="22"/>
        </w:rPr>
        <w:t xml:space="preserve">. Mottaker avskriver </w:t>
      </w:r>
      <w:r>
        <w:rPr>
          <w:rStyle w:val="primaryrestanse"/>
          <w:rFonts w:ascii="Calibri" w:hAnsi="Calibri"/>
          <w:color w:val="000000"/>
          <w:sz w:val="22"/>
          <w:szCs w:val="22"/>
        </w:rPr>
        <w:t>restanse</w:t>
      </w:r>
      <w:r>
        <w:rPr>
          <w:rFonts w:ascii="Calibri" w:hAnsi="Calibri"/>
          <w:color w:val="000000"/>
          <w:sz w:val="22"/>
          <w:szCs w:val="22"/>
        </w:rPr>
        <w:t xml:space="preserve"> ved å åpne metadatabildet til </w:t>
      </w:r>
      <w:r>
        <w:rPr>
          <w:rStyle w:val="uthevetpunkt"/>
          <w:rFonts w:ascii="Calibri" w:hAnsi="Calibri"/>
          <w:color w:val="000000"/>
          <w:sz w:val="22"/>
          <w:szCs w:val="22"/>
        </w:rPr>
        <w:t>N</w:t>
      </w:r>
      <w:r>
        <w:rPr>
          <w:rFonts w:ascii="Calibri" w:hAnsi="Calibri"/>
          <w:color w:val="000000"/>
          <w:sz w:val="22"/>
          <w:szCs w:val="22"/>
        </w:rPr>
        <w:t xml:space="preserve">-notatet og klikke på </w:t>
      </w:r>
      <w:r>
        <w:rPr>
          <w:rStyle w:val="klikkher"/>
          <w:rFonts w:ascii="Calibri" w:hAnsi="Calibri"/>
          <w:color w:val="000000"/>
          <w:sz w:val="22"/>
          <w:szCs w:val="22"/>
        </w:rPr>
        <w:t>Avskriv</w:t>
      </w:r>
      <w:r>
        <w:rPr>
          <w:rFonts w:ascii="Calibri" w:hAnsi="Calibri"/>
          <w:color w:val="000000"/>
          <w:sz w:val="22"/>
          <w:szCs w:val="22"/>
        </w:rPr>
        <w:t xml:space="preserve">, eller velge å avskrive direkte med </w:t>
      </w:r>
      <w:r>
        <w:rPr>
          <w:rFonts w:ascii="Calibri" w:hAnsi="Calibri"/>
          <w:b/>
          <w:bCs/>
          <w:color w:val="000000"/>
          <w:sz w:val="22"/>
          <w:szCs w:val="22"/>
        </w:rPr>
        <w:t>Maljournalpost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20E49E6C" wp14:editId="7D9E560B">
            <wp:extent cx="5659120" cy="224155"/>
            <wp:effectExtent l="0" t="0" r="0" b="4445"/>
            <wp:docPr id="12" name="Bilde 12" descr="Velg avskriv fra menylin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g avskriv fra menylinj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61F7" w14:textId="77777777" w:rsidR="00CC4F78" w:rsidRDefault="00CC4F78" w:rsidP="00CC4F78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Du kan også </w:t>
      </w:r>
      <w:r>
        <w:rPr>
          <w:rStyle w:val="primaryavskrive"/>
          <w:rFonts w:ascii="Calibri" w:hAnsi="Calibri"/>
          <w:color w:val="000000"/>
          <w:sz w:val="22"/>
          <w:szCs w:val="22"/>
        </w:rPr>
        <w:t>avskrive</w:t>
      </w:r>
      <w:r>
        <w:rPr>
          <w:rFonts w:ascii="Calibri" w:hAnsi="Calibri"/>
          <w:color w:val="000000"/>
          <w:sz w:val="22"/>
          <w:szCs w:val="22"/>
        </w:rPr>
        <w:t xml:space="preserve"> et notat rett fra </w:t>
      </w:r>
      <w:r>
        <w:rPr>
          <w:rStyle w:val="primaryproduktnavnfokus"/>
          <w:rFonts w:ascii="Calibri" w:hAnsi="Calibri"/>
          <w:color w:val="000000"/>
          <w:sz w:val="22"/>
          <w:szCs w:val="22"/>
        </w:rPr>
        <w:t>WebSak Fokus</w:t>
      </w:r>
      <w:r>
        <w:rPr>
          <w:rFonts w:ascii="Calibri" w:hAnsi="Calibri"/>
          <w:color w:val="000000"/>
          <w:sz w:val="22"/>
          <w:szCs w:val="22"/>
        </w:rPr>
        <w:t xml:space="preserve">-kurvene ved å høyreklikke på notatet du ønsker å </w:t>
      </w:r>
      <w:r>
        <w:rPr>
          <w:rStyle w:val="primaryavskrive"/>
          <w:rFonts w:ascii="Calibri" w:hAnsi="Calibri"/>
          <w:color w:val="000000"/>
          <w:sz w:val="22"/>
          <w:szCs w:val="22"/>
        </w:rPr>
        <w:t>avskrive</w:t>
      </w:r>
      <w:r>
        <w:rPr>
          <w:rFonts w:ascii="Calibri" w:hAnsi="Calibri"/>
          <w:color w:val="000000"/>
          <w:sz w:val="22"/>
          <w:szCs w:val="22"/>
        </w:rPr>
        <w:t xml:space="preserve">, velge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Behandle </w:t>
      </w:r>
      <w:r>
        <w:rPr>
          <w:rFonts w:ascii="Calibri" w:hAnsi="Calibri"/>
          <w:color w:val="000000"/>
          <w:sz w:val="22"/>
          <w:szCs w:val="22"/>
        </w:rPr>
        <w:t xml:space="preserve">og hvordan du vil </w:t>
      </w:r>
      <w:r>
        <w:rPr>
          <w:rStyle w:val="primaryavskrive"/>
          <w:rFonts w:ascii="Calibri" w:hAnsi="Calibri"/>
          <w:color w:val="000000"/>
          <w:sz w:val="22"/>
          <w:szCs w:val="22"/>
        </w:rPr>
        <w:t>avskrive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E57E8C5" wp14:editId="4D89A24F">
            <wp:extent cx="4364990" cy="2233930"/>
            <wp:effectExtent l="0" t="0" r="0" b="0"/>
            <wp:docPr id="11" name="Bilde 11" descr="Høyreklikk for å avsk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øyreklikk for å avskriv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10C2" w14:textId="77777777" w:rsidR="00CC4F78" w:rsidRDefault="00CC4F78" w:rsidP="00CC4F78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Avskrivningsvinduet åpner seg. Du velger avskrivingsmåte og kan legge inn en </w:t>
      </w:r>
      <w:r>
        <w:rPr>
          <w:rStyle w:val="primarymerknad"/>
          <w:rFonts w:ascii="Calibri" w:hAnsi="Calibri"/>
          <w:color w:val="000000"/>
          <w:sz w:val="22"/>
          <w:szCs w:val="22"/>
        </w:rPr>
        <w:t>merknad</w:t>
      </w:r>
      <w:r>
        <w:rPr>
          <w:rFonts w:ascii="Calibri" w:hAnsi="Calibri"/>
          <w:color w:val="000000"/>
          <w:sz w:val="22"/>
          <w:szCs w:val="22"/>
        </w:rPr>
        <w:t xml:space="preserve"> til avskrivingen i fritekstfeltet. Klikk på </w:t>
      </w:r>
      <w:r>
        <w:rPr>
          <w:rStyle w:val="klikkher"/>
          <w:rFonts w:ascii="Calibri" w:hAnsi="Calibri"/>
          <w:color w:val="000000"/>
          <w:sz w:val="22"/>
          <w:szCs w:val="22"/>
        </w:rPr>
        <w:t xml:space="preserve">OK </w:t>
      </w:r>
      <w:r>
        <w:rPr>
          <w:rFonts w:ascii="Calibri" w:hAnsi="Calibri"/>
          <w:color w:val="000000"/>
          <w:sz w:val="22"/>
          <w:szCs w:val="22"/>
        </w:rPr>
        <w:t>for å lagre.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4249B40" wp14:editId="7B64A4F6">
            <wp:extent cx="7056120" cy="3924935"/>
            <wp:effectExtent l="0" t="0" r="0" b="0"/>
            <wp:docPr id="10" name="Bilde 10" descr="Velg avskrivningsmåte for no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lg avskrivningsmåte for nota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95A7" w14:textId="77777777" w:rsidR="00CC4F78" w:rsidRDefault="00202454" w:rsidP="00CC4F78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9" w:history="1">
        <w:r w:rsidR="00CC4F78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5F1972D7" wp14:editId="6E579D83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C4F78">
          <w:rPr>
            <w:rStyle w:val="Hyperkobling"/>
            <w:rFonts w:ascii="Calibri" w:hAnsi="Calibri"/>
            <w:b/>
            <w:bCs/>
            <w:sz w:val="20"/>
            <w:szCs w:val="20"/>
          </w:rPr>
          <w:t>1. Avskrive med nytt notat</w:t>
        </w:r>
      </w:hyperlink>
      <w:r w:rsidR="00CC4F78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1C303D5" w14:textId="77777777" w:rsidR="00CC4F78" w:rsidRDefault="00CC4F78" w:rsidP="00CC4F78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Hvis du velger avskrivningsmåte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NN – Besvart med nytt notat</w:t>
      </w:r>
      <w:r>
        <w:rPr>
          <w:rFonts w:ascii="Calibri" w:hAnsi="Calibri"/>
          <w:vanish/>
          <w:color w:val="000000"/>
          <w:sz w:val="22"/>
          <w:szCs w:val="22"/>
        </w:rPr>
        <w:t xml:space="preserve"> eller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BX – Besvar med notat uten oppfølging</w:t>
      </w:r>
      <w:r>
        <w:rPr>
          <w:rFonts w:ascii="Calibri" w:hAnsi="Calibri"/>
          <w:vanish/>
          <w:color w:val="000000"/>
          <w:sz w:val="22"/>
          <w:szCs w:val="22"/>
        </w:rPr>
        <w:t xml:space="preserve">, kan du velge maljournalpost til høyre og det opprettes en nytt N notat eller X notat- basert på </w:t>
      </w:r>
      <w:hyperlink r:id="rId20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metadata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32428AA6" wp14:editId="3DCDD6E6">
              <wp:extent cx="103505" cy="112395"/>
              <wp:effectExtent l="0" t="0" r="0" b="1905"/>
              <wp:docPr id="8" name="Bilde 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Metadata er data som tjener til å definere eller beskrive andre data. I arkivsammenheng vil dette f. eks, være informasjon om et dokuments struktur, innhold og kontekst.</w:t>
      </w:r>
      <w:r>
        <w:rPr>
          <w:rFonts w:ascii="Calibri" w:hAnsi="Calibri"/>
          <w:vanish/>
          <w:color w:val="000000"/>
          <w:sz w:val="22"/>
          <w:szCs w:val="22"/>
        </w:rPr>
        <w:t xml:space="preserve"> til det notatet du avskriver, samt maljournalen. Når du har ferdigstilt det nye notatet, fjernes det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notatet fra restanselista.</w:t>
      </w:r>
    </w:p>
    <w:p w14:paraId="0176C5E5" w14:textId="77777777" w:rsidR="00CC4F78" w:rsidRDefault="00202454" w:rsidP="00CC4F78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1" w:history="1">
        <w:r w:rsidR="00CC4F78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1CBA122B" wp14:editId="2957C294">
              <wp:extent cx="103505" cy="112395"/>
              <wp:effectExtent l="0" t="0" r="0" b="1905"/>
              <wp:docPr id="7" name="Bilde 7" descr="Collapsed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ollapsed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C4F78">
          <w:rPr>
            <w:rStyle w:val="Hyperkobling"/>
            <w:rFonts w:ascii="Calibri" w:hAnsi="Calibri"/>
            <w:b/>
            <w:bCs/>
            <w:sz w:val="20"/>
            <w:szCs w:val="20"/>
          </w:rPr>
          <w:t>2. Avskrive mot eksisterende notat</w:t>
        </w:r>
      </w:hyperlink>
      <w:r w:rsidR="00CC4F78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492888E" w14:textId="77777777" w:rsidR="00CC4F78" w:rsidRDefault="00CC4F78" w:rsidP="00CC4F78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Du kan velge å </w:t>
      </w:r>
      <w:r>
        <w:rPr>
          <w:rStyle w:val="primaryavskrive"/>
          <w:rFonts w:ascii="Calibri" w:hAnsi="Calibri"/>
          <w:vanish/>
          <w:color w:val="000000"/>
          <w:sz w:val="22"/>
          <w:szCs w:val="22"/>
        </w:rPr>
        <w:t>avskrive</w:t>
      </w:r>
      <w:r>
        <w:rPr>
          <w:rFonts w:ascii="Calibri" w:hAnsi="Calibri"/>
          <w:vanish/>
          <w:color w:val="000000"/>
          <w:sz w:val="22"/>
          <w:szCs w:val="22"/>
        </w:rPr>
        <w:t xml:space="preserve"> det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notatet med et eksisterende notat. I feltet til høyre for avskrivningsmåte ligger en liste over de eksisterende notatene i samme </w:t>
      </w:r>
      <w:hyperlink r:id="rId22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6D08222" wp14:editId="281D0814">
              <wp:extent cx="103505" cy="112395"/>
              <wp:effectExtent l="0" t="0" r="0" b="1905"/>
              <wp:docPr id="6" name="Bilde 6" descr="Collapsed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llapsed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En spesialisering av arkivenheten mappe i arkivstrukturen. Se sak.</w:t>
      </w:r>
      <w:r>
        <w:rPr>
          <w:rFonts w:ascii="Calibri" w:hAnsi="Calibri"/>
          <w:vanish/>
          <w:color w:val="000000"/>
          <w:sz w:val="22"/>
          <w:szCs w:val="22"/>
        </w:rPr>
        <w:t>.</w:t>
      </w:r>
    </w:p>
    <w:p w14:paraId="448D896D" w14:textId="77777777" w:rsidR="00CC4F78" w:rsidRDefault="00CC4F78" w:rsidP="00CC4F78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CCBA3CE" wp14:editId="2B580D0C">
            <wp:extent cx="7936230" cy="3907790"/>
            <wp:effectExtent l="0" t="0" r="7620" b="0"/>
            <wp:docPr id="5" name="Bilde 5" descr="Velg hva du vil avskrive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lg hva du vil avskrive m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23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F7BD" w14:textId="77777777" w:rsidR="00CC4F78" w:rsidRDefault="00CC4F78" w:rsidP="00CC4F78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Velg hvilket notat du ønsker å </w:t>
      </w:r>
      <w:r>
        <w:rPr>
          <w:rStyle w:val="primaryavskrive"/>
          <w:rFonts w:ascii="Calibri" w:hAnsi="Calibri"/>
          <w:vanish/>
          <w:color w:val="000000"/>
          <w:sz w:val="22"/>
          <w:szCs w:val="22"/>
        </w:rPr>
        <w:t>avskrive</w:t>
      </w:r>
      <w:r>
        <w:rPr>
          <w:rFonts w:ascii="Calibri" w:hAnsi="Calibri"/>
          <w:vanish/>
          <w:color w:val="000000"/>
          <w:sz w:val="22"/>
          <w:szCs w:val="22"/>
        </w:rPr>
        <w:t xml:space="preserve"> med, og klikk </w:t>
      </w:r>
      <w:r>
        <w:rPr>
          <w:rStyle w:val="klikkher"/>
          <w:rFonts w:ascii="Calibri" w:hAnsi="Calibri"/>
          <w:vanish/>
          <w:color w:val="000000"/>
          <w:sz w:val="22"/>
          <w:szCs w:val="22"/>
        </w:rPr>
        <w:t>OK</w:t>
      </w:r>
      <w:r>
        <w:rPr>
          <w:rFonts w:ascii="Calibri" w:hAnsi="Calibri"/>
          <w:vanish/>
          <w:color w:val="000000"/>
          <w:sz w:val="22"/>
          <w:szCs w:val="22"/>
        </w:rPr>
        <w:t xml:space="preserve">. Metabildet for valgte </w:t>
      </w:r>
      <w:hyperlink r:id="rId24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6BF95EE5" wp14:editId="58BA79B7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Collapsed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"/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åpnes og du kan arbeide videre med den. Når du har ferdigstilt det notatet, fjernes det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notatet fra restanselista.</w:t>
      </w:r>
    </w:p>
    <w:p w14:paraId="5275B8AB" w14:textId="77777777" w:rsidR="00CC4F78" w:rsidRDefault="00CC4F78" w:rsidP="00CC4F78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Du kan velge å </w:t>
      </w:r>
      <w:r>
        <w:rPr>
          <w:rStyle w:val="primaryavskrive"/>
          <w:rFonts w:ascii="Calibri" w:hAnsi="Calibri"/>
          <w:vanish/>
          <w:color w:val="000000"/>
          <w:sz w:val="22"/>
          <w:szCs w:val="22"/>
        </w:rPr>
        <w:t>avskrive</w:t>
      </w:r>
      <w:r>
        <w:rPr>
          <w:rFonts w:ascii="Calibri" w:hAnsi="Calibri"/>
          <w:vanish/>
          <w:color w:val="000000"/>
          <w:sz w:val="22"/>
          <w:szCs w:val="22"/>
        </w:rPr>
        <w:t xml:space="preserve"> det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notatet med en maljournalpost. I feltet til høyre ligger en liste over de mulige maljournalpostene.</w:t>
      </w:r>
    </w:p>
    <w:p w14:paraId="093A5C01" w14:textId="77777777" w:rsidR="00CC4F78" w:rsidRDefault="00CC4F78" w:rsidP="00CC4F78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04DC4B5C" wp14:editId="1243AECA">
            <wp:extent cx="7418705" cy="3666490"/>
            <wp:effectExtent l="0" t="0" r="0" b="0"/>
            <wp:docPr id="2" name="Bilde 2" descr="Velg mal for avskr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lg mal for avskrivi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705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vanish/>
          <w:color w:val="000000"/>
          <w:sz w:val="22"/>
          <w:szCs w:val="22"/>
        </w:rPr>
        <w:br/>
        <w:t xml:space="preserve">Velg hvilken maljournalpost du ønsker å </w:t>
      </w:r>
      <w:r>
        <w:rPr>
          <w:rStyle w:val="primaryavskrive"/>
          <w:rFonts w:ascii="Calibri" w:hAnsi="Calibri"/>
          <w:vanish/>
          <w:color w:val="000000"/>
          <w:sz w:val="22"/>
          <w:szCs w:val="22"/>
        </w:rPr>
        <w:t>avskrive</w:t>
      </w:r>
      <w:r>
        <w:rPr>
          <w:rFonts w:ascii="Calibri" w:hAnsi="Calibri"/>
          <w:vanish/>
          <w:color w:val="000000"/>
          <w:sz w:val="22"/>
          <w:szCs w:val="22"/>
        </w:rPr>
        <w:t xml:space="preserve"> med, og klikk </w:t>
      </w:r>
      <w:r>
        <w:rPr>
          <w:rStyle w:val="klikkher"/>
          <w:rFonts w:ascii="Calibri" w:hAnsi="Calibri"/>
          <w:vanish/>
          <w:color w:val="000000"/>
          <w:sz w:val="22"/>
          <w:szCs w:val="22"/>
        </w:rPr>
        <w:t>OK</w:t>
      </w:r>
      <w:r>
        <w:rPr>
          <w:rFonts w:ascii="Calibri" w:hAnsi="Calibri"/>
          <w:vanish/>
          <w:color w:val="000000"/>
          <w:sz w:val="22"/>
          <w:szCs w:val="22"/>
        </w:rPr>
        <w:t xml:space="preserve">. Metabildet for valgte </w:t>
      </w:r>
      <w:r>
        <w:rPr>
          <w:rStyle w:val="primaryjournalpost"/>
          <w:rFonts w:ascii="Calibri" w:hAnsi="Calibri"/>
          <w:vanish/>
          <w:color w:val="000000"/>
          <w:sz w:val="22"/>
          <w:szCs w:val="22"/>
        </w:rPr>
        <w:t>journalpost</w:t>
      </w:r>
      <w:r>
        <w:rPr>
          <w:rFonts w:ascii="Calibri" w:hAnsi="Calibri"/>
          <w:vanish/>
          <w:color w:val="000000"/>
          <w:sz w:val="22"/>
          <w:szCs w:val="22"/>
        </w:rPr>
        <w:t xml:space="preserve"> åpnes og du kan arbeide videre med den. Når du har ferdigstilt det notatet, fjernes det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notatet fra restanselista.</w:t>
      </w:r>
    </w:p>
    <w:p w14:paraId="1EE84AB6" w14:textId="77777777" w:rsidR="00CC4F78" w:rsidRDefault="00202454" w:rsidP="00CC4F78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6" w:history="1">
        <w:r w:rsidR="00CC4F78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49952EDC" wp14:editId="7B337F97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Collapsed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C4F78">
          <w:rPr>
            <w:rStyle w:val="Hyperkobling"/>
            <w:rFonts w:ascii="Calibri" w:hAnsi="Calibri"/>
            <w:b/>
            <w:bCs/>
            <w:sz w:val="20"/>
            <w:szCs w:val="20"/>
          </w:rPr>
          <w:t>Avskrive med telefon, tatt til etterretning, tatt til orientering etc.</w:t>
        </w:r>
      </w:hyperlink>
    </w:p>
    <w:p w14:paraId="5086F25F" w14:textId="77777777" w:rsidR="00444DBA" w:rsidRPr="00444DBA" w:rsidRDefault="00444DBA" w:rsidP="00444DBA"/>
    <w:p w14:paraId="640D0093" w14:textId="77777777" w:rsidR="00444DBA" w:rsidRDefault="00444DBA" w:rsidP="00444DBA">
      <w:pPr>
        <w:tabs>
          <w:tab w:val="left" w:pos="951"/>
        </w:tabs>
      </w:pPr>
      <w:r>
        <w:tab/>
      </w:r>
    </w:p>
    <w:p w14:paraId="61DBEDFA" w14:textId="77777777" w:rsidR="00444DBA" w:rsidRPr="00444DBA" w:rsidRDefault="00444DBA" w:rsidP="00444DBA"/>
    <w:sectPr w:rsidR="00444DBA" w:rsidRPr="00444DBA" w:rsidSect="00CC4F78">
      <w:footerReference w:type="default" r:id="rId27"/>
      <w:headerReference w:type="first" r:id="rId28"/>
      <w:footerReference w:type="first" r:id="rId29"/>
      <w:pgSz w:w="16838" w:h="11906" w:orient="landscape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243B" w14:textId="77777777" w:rsidR="00CC4F78" w:rsidRDefault="00CC4F78" w:rsidP="00B23989">
      <w:pPr>
        <w:spacing w:after="0" w:line="240" w:lineRule="auto"/>
      </w:pPr>
      <w:r>
        <w:separator/>
      </w:r>
    </w:p>
  </w:endnote>
  <w:endnote w:type="continuationSeparator" w:id="0">
    <w:p w14:paraId="3FCD4DF1" w14:textId="77777777" w:rsidR="00CC4F78" w:rsidRDefault="00CC4F78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AA04045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202454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0CE825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4439D66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02454">
          <w:rPr>
            <w:noProof/>
          </w:rPr>
          <w:t>1</w:t>
        </w:r>
        <w:r>
          <w:fldChar w:fldCharType="end"/>
        </w:r>
      </w:p>
      <w:p w14:paraId="10FA369D" w14:textId="77777777" w:rsidR="00981CFD" w:rsidRDefault="00202454">
        <w:pPr>
          <w:pStyle w:val="Bunntekst"/>
          <w:jc w:val="center"/>
        </w:pPr>
      </w:p>
    </w:sdtContent>
  </w:sdt>
  <w:p w14:paraId="6A0DCF5E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2C39D" w14:textId="77777777" w:rsidR="00CC4F78" w:rsidRDefault="00CC4F78" w:rsidP="00B23989">
      <w:pPr>
        <w:spacing w:after="0" w:line="240" w:lineRule="auto"/>
      </w:pPr>
      <w:r>
        <w:separator/>
      </w:r>
    </w:p>
  </w:footnote>
  <w:footnote w:type="continuationSeparator" w:id="0">
    <w:p w14:paraId="227CF42F" w14:textId="77777777" w:rsidR="00CC4F78" w:rsidRDefault="00CC4F78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521"/>
    </w:tblGrid>
    <w:tr w:rsidR="00981CFD" w:rsidRPr="00B23989" w14:paraId="627D0516" w14:textId="77777777" w:rsidTr="004866D0">
      <w:tc>
        <w:tcPr>
          <w:tcW w:w="1809" w:type="dxa"/>
        </w:tcPr>
        <w:p w14:paraId="5474DB8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F33956C" wp14:editId="38F823A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1CFB828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217AF6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1AFD91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227C0F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2372E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C7C3F8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7CB2585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0245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76B4D29" w14:textId="77777777" w:rsidR="00981CFD" w:rsidRPr="00B23989" w:rsidRDefault="00CC4F7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A7C02AB" w14:textId="612E7F4B" w:rsidR="00981CFD" w:rsidRPr="00B23989" w:rsidRDefault="00871A78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27F6617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FFD6A8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59DAF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D711DF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7981EE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1E60291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7A4543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7ECFF42" w14:textId="77777777" w:rsidR="00981CFD" w:rsidRPr="00B23989" w:rsidRDefault="0020245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20245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3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A09599F" w14:textId="30B73709" w:rsidR="00981CFD" w:rsidRPr="00143D22" w:rsidRDefault="0020245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7-11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01.11.2017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3C01004" w14:textId="77777777" w:rsidR="00981CFD" w:rsidRPr="00B23989" w:rsidRDefault="0020245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C4F7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7-10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A332877" w14:textId="14D2AECF" w:rsidR="00981CFD" w:rsidRPr="00B23989" w:rsidRDefault="0020245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15.10.2017</w:t>
                    </w:r>
                  </w:p>
                </w:tc>
              </w:sdtContent>
            </w:sdt>
          </w:tr>
          <w:tr w:rsidR="00981CFD" w:rsidRPr="00903FC2" w14:paraId="23D8FB7A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63FACE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2D34C4E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6343DD4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C73D346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13902F8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454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71A78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CC4F78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430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CC4F78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CC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CC4F78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CC4F78"/>
    <w:rPr>
      <w:b/>
      <w:bCs/>
    </w:rPr>
  </w:style>
  <w:style w:type="character" w:customStyle="1" w:styleId="uthevetpunkt">
    <w:name w:val="uthevetpunkt"/>
    <w:basedOn w:val="Standardskriftforavsnitt"/>
    <w:rsid w:val="00CC4F78"/>
    <w:rPr>
      <w:b/>
      <w:bCs/>
    </w:rPr>
  </w:style>
  <w:style w:type="character" w:customStyle="1" w:styleId="primaryavskrive">
    <w:name w:val="primaryavskrive"/>
    <w:basedOn w:val="Standardskriftforavsnitt"/>
    <w:rsid w:val="00CC4F78"/>
  </w:style>
  <w:style w:type="character" w:customStyle="1" w:styleId="mctextpopup">
    <w:name w:val="mctextpopup"/>
    <w:basedOn w:val="Standardskriftforavsnitt"/>
    <w:rsid w:val="00CC4F78"/>
  </w:style>
  <w:style w:type="character" w:customStyle="1" w:styleId="primaryproduktnavnfokus">
    <w:name w:val="primaryproduktnavnfokus"/>
    <w:basedOn w:val="Standardskriftforavsnitt"/>
    <w:rsid w:val="00CC4F78"/>
  </w:style>
  <w:style w:type="character" w:customStyle="1" w:styleId="primarymottaker">
    <w:name w:val="primarymottaker"/>
    <w:basedOn w:val="Standardskriftforavsnitt"/>
    <w:rsid w:val="00CC4F78"/>
  </w:style>
  <w:style w:type="character" w:customStyle="1" w:styleId="primaryrestanse">
    <w:name w:val="primaryrestanse"/>
    <w:basedOn w:val="Standardskriftforavsnitt"/>
    <w:rsid w:val="00CC4F78"/>
  </w:style>
  <w:style w:type="character" w:customStyle="1" w:styleId="primarymerknad">
    <w:name w:val="primarymerknad"/>
    <w:basedOn w:val="Standardskriftforavsnitt"/>
    <w:rsid w:val="00CC4F78"/>
  </w:style>
  <w:style w:type="character" w:customStyle="1" w:styleId="primaryinngende">
    <w:name w:val="primaryinngående"/>
    <w:basedOn w:val="Standardskriftforavsnitt"/>
    <w:rsid w:val="00CC4F78"/>
  </w:style>
  <w:style w:type="character" w:customStyle="1" w:styleId="primaryjournalpost">
    <w:name w:val="primaryjournalpost"/>
    <w:basedOn w:val="Standardskriftforavsnitt"/>
    <w:rsid w:val="00CC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CC4F78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CC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CC4F78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CC4F78"/>
    <w:rPr>
      <w:b/>
      <w:bCs/>
    </w:rPr>
  </w:style>
  <w:style w:type="character" w:customStyle="1" w:styleId="uthevetpunkt">
    <w:name w:val="uthevetpunkt"/>
    <w:basedOn w:val="Standardskriftforavsnitt"/>
    <w:rsid w:val="00CC4F78"/>
    <w:rPr>
      <w:b/>
      <w:bCs/>
    </w:rPr>
  </w:style>
  <w:style w:type="character" w:customStyle="1" w:styleId="primaryavskrive">
    <w:name w:val="primaryavskrive"/>
    <w:basedOn w:val="Standardskriftforavsnitt"/>
    <w:rsid w:val="00CC4F78"/>
  </w:style>
  <w:style w:type="character" w:customStyle="1" w:styleId="mctextpopup">
    <w:name w:val="mctextpopup"/>
    <w:basedOn w:val="Standardskriftforavsnitt"/>
    <w:rsid w:val="00CC4F78"/>
  </w:style>
  <w:style w:type="character" w:customStyle="1" w:styleId="primaryproduktnavnfokus">
    <w:name w:val="primaryproduktnavnfokus"/>
    <w:basedOn w:val="Standardskriftforavsnitt"/>
    <w:rsid w:val="00CC4F78"/>
  </w:style>
  <w:style w:type="character" w:customStyle="1" w:styleId="primarymottaker">
    <w:name w:val="primarymottaker"/>
    <w:basedOn w:val="Standardskriftforavsnitt"/>
    <w:rsid w:val="00CC4F78"/>
  </w:style>
  <w:style w:type="character" w:customStyle="1" w:styleId="primaryrestanse">
    <w:name w:val="primaryrestanse"/>
    <w:basedOn w:val="Standardskriftforavsnitt"/>
    <w:rsid w:val="00CC4F78"/>
  </w:style>
  <w:style w:type="character" w:customStyle="1" w:styleId="primarymerknad">
    <w:name w:val="primarymerknad"/>
    <w:basedOn w:val="Standardskriftforavsnitt"/>
    <w:rsid w:val="00CC4F78"/>
  </w:style>
  <w:style w:type="character" w:customStyle="1" w:styleId="primaryinngende">
    <w:name w:val="primaryinngående"/>
    <w:basedOn w:val="Standardskriftforavsnitt"/>
    <w:rsid w:val="00CC4F78"/>
  </w:style>
  <w:style w:type="character" w:customStyle="1" w:styleId="primaryjournalpost">
    <w:name w:val="primaryjournalpost"/>
    <w:basedOn w:val="Standardskriftforavsnitt"/>
    <w:rsid w:val="00CC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88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image" Target="media/image4.png"/><Relationship Id="rId26" Type="http://schemas.openxmlformats.org/officeDocument/2006/relationships/hyperlink" Target="javascript:void(0);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javascript:void(0);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javascript:void(0);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javascript:void(0);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7417984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40B5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1798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2017-10-14T22:00:00+00:00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Bernt Østbye</DisplayName>
        <AccountId>272</AccountId>
        <AccountType/>
      </UserInfo>
    </Godkjent_x0020_av>
    <Revideres_x0020_innen xmlns="c894a6f0-c648-4570-8a93-85df95f25e68">2017-10-31T23:00:00+00:00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c894a6f0-c648-4570-8a93-85df95f25e68"/>
    <ds:schemaRef ds:uri="http://www.w3.org/XML/1998/namespace"/>
    <ds:schemaRef ds:uri="2b3c34d0-6917-42e2-8672-e6560497e7f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2c4580c1-3156-4108-959c-701110690072"/>
    <ds:schemaRef ds:uri="http://schemas.microsoft.com/office/infopath/2007/PartnerControls"/>
    <ds:schemaRef ds:uri="http://schemas.openxmlformats.org/package/2006/metadata/core-properties"/>
    <ds:schemaRef ds:uri="9eed2e2a-82fe-4d66-91d0-507d4071cb8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avskrive notat</vt:lpstr>
    </vt:vector>
  </TitlesOfParts>
  <Company>Elverum kommune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avskrive notat</dc:title>
  <dc:creator>Karin Schulstadsveen</dc:creator>
  <cp:lastModifiedBy>Tone Haug</cp:lastModifiedBy>
  <cp:revision>2</cp:revision>
  <dcterms:created xsi:type="dcterms:W3CDTF">2016-02-08T08:55:00Z</dcterms:created>
  <dcterms:modified xsi:type="dcterms:W3CDTF">2016-02-08T08:55:00Z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