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p w:rsidR="0090609B" w:rsidRPr="00657C5B" w:rsidRDefault="0090609B" w:rsidP="0090609B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  <w:r w:rsidRPr="00657C5B">
        <w:rPr>
          <w:b/>
          <w:bCs/>
          <w:color w:val="4A5A80"/>
          <w:kern w:val="36"/>
          <w:sz w:val="28"/>
          <w:szCs w:val="28"/>
        </w:rPr>
        <w:t>Lage liste over delegerte vedtak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 w:rsidRPr="00657C5B">
        <w:rPr>
          <w:color w:val="000000"/>
        </w:rPr>
        <w:t>Liste over delegerte vedtak er en oversikt over alle saker som er administrativt vedtatt etter delegert myndighet fra de ulike utvalgene. Rennebu kommune lager liste over de</w:t>
      </w:r>
      <w:r>
        <w:rPr>
          <w:color w:val="000000"/>
        </w:rPr>
        <w:t>legerte vedtak og sender ut sammen</w:t>
      </w:r>
      <w:r w:rsidRPr="00657C5B">
        <w:rPr>
          <w:color w:val="000000"/>
        </w:rPr>
        <w:t xml:space="preserve"> med møteinnkalling, men som en egen liste. 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Behandling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Rapporter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Delegerte vedtak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Velg utvalg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Velg møtedato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sett inn ”fra dato” som er datoen etter siste liste.</w:t>
      </w:r>
    </w:p>
    <w:p w:rsidR="0090609B" w:rsidRDefault="0090609B" w:rsidP="0090609B">
      <w:pPr>
        <w:spacing w:before="120" w:after="120" w:line="300" w:lineRule="atLeast"/>
        <w:rPr>
          <w:b/>
          <w:color w:val="000000"/>
        </w:rPr>
      </w:pPr>
      <w:r>
        <w:rPr>
          <w:color w:val="000000"/>
        </w:rPr>
        <w:t xml:space="preserve">- klikk på </w:t>
      </w:r>
      <w:r>
        <w:rPr>
          <w:b/>
          <w:color w:val="000000"/>
        </w:rPr>
        <w:t>Liste</w:t>
      </w:r>
    </w:p>
    <w:p w:rsidR="0090609B" w:rsidRDefault="0090609B" w:rsidP="0090609B">
      <w:pPr>
        <w:spacing w:before="120" w:after="120" w:line="300" w:lineRule="atLeast"/>
        <w:rPr>
          <w:b/>
          <w:color w:val="000000"/>
        </w:rPr>
      </w:pPr>
      <w:r>
        <w:rPr>
          <w:color w:val="000000"/>
        </w:rPr>
        <w:t xml:space="preserve">- klikk på </w:t>
      </w:r>
      <w:r>
        <w:rPr>
          <w:b/>
          <w:color w:val="000000"/>
        </w:rPr>
        <w:t>Rapport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Liste over delegerte vedtak kommer opp.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>- sjekk om det står resultat (f.eks godkjent/godkjent på vilkår m.m.)</w:t>
      </w:r>
    </w:p>
    <w:p w:rsidR="0090609B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 xml:space="preserve">- Skriv ut og </w:t>
      </w:r>
      <w:r>
        <w:rPr>
          <w:b/>
          <w:color w:val="000000"/>
        </w:rPr>
        <w:t>lagre ESA</w:t>
      </w:r>
    </w:p>
    <w:p w:rsidR="0090609B" w:rsidRPr="00F81191" w:rsidRDefault="0090609B" w:rsidP="0090609B">
      <w:pPr>
        <w:spacing w:before="120" w:after="120" w:line="300" w:lineRule="atLeast"/>
        <w:rPr>
          <w:color w:val="000000"/>
        </w:rPr>
      </w:pPr>
      <w:r>
        <w:rPr>
          <w:color w:val="000000"/>
        </w:rPr>
        <w:t xml:space="preserve">- Saksframlegg ferdig og klar til behandling – </w:t>
      </w:r>
      <w:r>
        <w:rPr>
          <w:b/>
          <w:color w:val="000000"/>
        </w:rPr>
        <w:t>OK</w:t>
      </w:r>
      <w:r>
        <w:rPr>
          <w:color w:val="000000"/>
        </w:rPr>
        <w:t>.</w:t>
      </w:r>
      <w:r w:rsidRPr="00F81191">
        <w:rPr>
          <w:color w:val="000000"/>
        </w:rPr>
        <w:t xml:space="preserve"> </w:t>
      </w:r>
    </w:p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sectPr w:rsidR="00044EF7" w:rsidRPr="00C87B74" w:rsidSect="000B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AD" w:rsidRDefault="00513BAD">
      <w:r>
        <w:separator/>
      </w:r>
    </w:p>
  </w:endnote>
  <w:endnote w:type="continuationSeparator" w:id="0">
    <w:p w:rsidR="00513BAD" w:rsidRDefault="0051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3F" w:rsidRPr="000B518D" w:rsidRDefault="0035353F" w:rsidP="000B518D">
    <w:pPr>
      <w:pStyle w:val="Bunntekst"/>
      <w:pBdr>
        <w:top w:val="single" w:sz="4" w:space="1" w:color="auto"/>
      </w:pBdr>
      <w:jc w:val="center"/>
      <w:rPr>
        <w:sz w:val="16"/>
        <w:szCs w:val="16"/>
      </w:rPr>
    </w:pPr>
    <w:r w:rsidRPr="000B518D">
      <w:rPr>
        <w:sz w:val="16"/>
        <w:szCs w:val="16"/>
      </w:rPr>
      <w:t>Rennebu kommune, Berkåk, 7391 Rennebu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Tlf.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00 - Faks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01 - postmottak@rennebu.kommune.no - www.rennebu.kommune.no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Bankgiro 42</w:t>
    </w:r>
    <w:r>
      <w:rPr>
        <w:sz w:val="16"/>
        <w:szCs w:val="16"/>
      </w:rPr>
      <w:t>60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73915</w:t>
    </w:r>
    <w:r w:rsidRPr="000B518D">
      <w:rPr>
        <w:sz w:val="16"/>
        <w:szCs w:val="16"/>
      </w:rPr>
      <w:t xml:space="preserve"> - Konto for skatt </w:t>
    </w:r>
    <w:r>
      <w:rPr>
        <w:sz w:val="16"/>
        <w:szCs w:val="16"/>
      </w:rPr>
      <w:t>6345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06</w:t>
    </w:r>
    <w:r w:rsidRPr="000B518D">
      <w:rPr>
        <w:sz w:val="16"/>
        <w:szCs w:val="16"/>
      </w:rPr>
      <w:t xml:space="preserve"> 16356 - Org. nr: 940 083 672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AD" w:rsidRDefault="00513BAD">
      <w:r>
        <w:separator/>
      </w:r>
    </w:p>
  </w:footnote>
  <w:footnote w:type="continuationSeparator" w:id="0">
    <w:p w:rsidR="00513BAD" w:rsidRDefault="00513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90609B" w:rsidP="00E131D9">
    <w:pPr>
      <w:pStyle w:val="Topptekst"/>
      <w:jc w:val="center"/>
    </w:pPr>
    <w:r>
      <w:rPr>
        <w:noProof/>
      </w:rPr>
      <w:drawing>
        <wp:inline distT="0" distB="0" distL="0" distR="0">
          <wp:extent cx="1885950" cy="56197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703"/>
    <w:multiLevelType w:val="hybridMultilevel"/>
    <w:tmpl w:val="4874DCC6"/>
    <w:lvl w:ilvl="0" w:tplc="9320A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B518D"/>
    <w:rsid w:val="0001440A"/>
    <w:rsid w:val="00031599"/>
    <w:rsid w:val="0003377E"/>
    <w:rsid w:val="00044EF7"/>
    <w:rsid w:val="000472DC"/>
    <w:rsid w:val="000B518D"/>
    <w:rsid w:val="00120895"/>
    <w:rsid w:val="001956F6"/>
    <w:rsid w:val="00196C97"/>
    <w:rsid w:val="001D330E"/>
    <w:rsid w:val="001E021A"/>
    <w:rsid w:val="001E16AA"/>
    <w:rsid w:val="00222AC4"/>
    <w:rsid w:val="0029444C"/>
    <w:rsid w:val="002A0AF7"/>
    <w:rsid w:val="002A6D80"/>
    <w:rsid w:val="002B76E0"/>
    <w:rsid w:val="002E0E0F"/>
    <w:rsid w:val="00345AB0"/>
    <w:rsid w:val="00347469"/>
    <w:rsid w:val="0035353F"/>
    <w:rsid w:val="00363D2F"/>
    <w:rsid w:val="00390C86"/>
    <w:rsid w:val="00431151"/>
    <w:rsid w:val="004365E0"/>
    <w:rsid w:val="004402AE"/>
    <w:rsid w:val="00463EB5"/>
    <w:rsid w:val="00481585"/>
    <w:rsid w:val="004C5C97"/>
    <w:rsid w:val="0050030B"/>
    <w:rsid w:val="00500F16"/>
    <w:rsid w:val="00513BAD"/>
    <w:rsid w:val="005221BF"/>
    <w:rsid w:val="005D3151"/>
    <w:rsid w:val="005E24EA"/>
    <w:rsid w:val="00612081"/>
    <w:rsid w:val="00624957"/>
    <w:rsid w:val="00653341"/>
    <w:rsid w:val="00687E8A"/>
    <w:rsid w:val="006D6BCE"/>
    <w:rsid w:val="007248DB"/>
    <w:rsid w:val="0075258F"/>
    <w:rsid w:val="00762ACA"/>
    <w:rsid w:val="007F2DAF"/>
    <w:rsid w:val="00825217"/>
    <w:rsid w:val="00831FBF"/>
    <w:rsid w:val="00865864"/>
    <w:rsid w:val="00866A4D"/>
    <w:rsid w:val="00872FD1"/>
    <w:rsid w:val="0088238F"/>
    <w:rsid w:val="00884D57"/>
    <w:rsid w:val="008A1660"/>
    <w:rsid w:val="008C0455"/>
    <w:rsid w:val="008E7A8A"/>
    <w:rsid w:val="00903622"/>
    <w:rsid w:val="0090609B"/>
    <w:rsid w:val="00914958"/>
    <w:rsid w:val="00914A0E"/>
    <w:rsid w:val="00943F7F"/>
    <w:rsid w:val="00946107"/>
    <w:rsid w:val="00980699"/>
    <w:rsid w:val="009A526A"/>
    <w:rsid w:val="009C09FC"/>
    <w:rsid w:val="009C23E0"/>
    <w:rsid w:val="009C3D13"/>
    <w:rsid w:val="00A12FC3"/>
    <w:rsid w:val="00A4276E"/>
    <w:rsid w:val="00A57D12"/>
    <w:rsid w:val="00A60B3A"/>
    <w:rsid w:val="00A62C3E"/>
    <w:rsid w:val="00A65A31"/>
    <w:rsid w:val="00AE5A82"/>
    <w:rsid w:val="00AF702E"/>
    <w:rsid w:val="00B26D75"/>
    <w:rsid w:val="00B443E5"/>
    <w:rsid w:val="00B72EE4"/>
    <w:rsid w:val="00B83CF4"/>
    <w:rsid w:val="00B85B11"/>
    <w:rsid w:val="00BB15DC"/>
    <w:rsid w:val="00BB27F6"/>
    <w:rsid w:val="00C434E8"/>
    <w:rsid w:val="00C836D1"/>
    <w:rsid w:val="00CE0A23"/>
    <w:rsid w:val="00CE29B3"/>
    <w:rsid w:val="00D12FE1"/>
    <w:rsid w:val="00D254B5"/>
    <w:rsid w:val="00D315B9"/>
    <w:rsid w:val="00D7306C"/>
    <w:rsid w:val="00DF699D"/>
    <w:rsid w:val="00E131D9"/>
    <w:rsid w:val="00E302F3"/>
    <w:rsid w:val="00E33078"/>
    <w:rsid w:val="00E461A8"/>
    <w:rsid w:val="00E75820"/>
    <w:rsid w:val="00EB0C90"/>
    <w:rsid w:val="00EE01B3"/>
    <w:rsid w:val="00F106DC"/>
    <w:rsid w:val="00F119B1"/>
    <w:rsid w:val="00F2185C"/>
    <w:rsid w:val="00F60714"/>
    <w:rsid w:val="00F71FDA"/>
    <w:rsid w:val="00F72A1A"/>
    <w:rsid w:val="00F81244"/>
    <w:rsid w:val="00FA1D55"/>
    <w:rsid w:val="00FF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5E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B51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B518D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0B5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ref</vt:lpstr>
    </vt:vector>
  </TitlesOfParts>
  <Company>Rennebu Kommune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ref</dc:title>
  <dc:creator>Gerd Krovoll</dc:creator>
  <cp:lastModifiedBy>gkr</cp:lastModifiedBy>
  <cp:revision>2</cp:revision>
  <cp:lastPrinted>2011-11-03T12:52:00Z</cp:lastPrinted>
  <dcterms:created xsi:type="dcterms:W3CDTF">2016-04-06T13:07:00Z</dcterms:created>
  <dcterms:modified xsi:type="dcterms:W3CDTF">2016-04-06T13:07:00Z</dcterms:modified>
</cp:coreProperties>
</file>