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FA1" w:rsidRDefault="00DF7FF2" w:rsidP="00DF7F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Gradere dokument</w:t>
      </w:r>
    </w:p>
    <w:p w:rsidR="00A76B35" w:rsidRPr="00A76B35" w:rsidRDefault="00A76B35" w:rsidP="00A76B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nn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418642</wp:posOffset>
                </wp:positionH>
                <wp:positionV relativeFrom="paragraph">
                  <wp:posOffset>535157</wp:posOffset>
                </wp:positionV>
                <wp:extent cx="1871330" cy="616689"/>
                <wp:effectExtent l="0" t="0" r="72390" b="88265"/>
                <wp:wrapNone/>
                <wp:docPr id="2" name="Rett pi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71330" cy="61668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Rett pil 2" o:spid="_x0000_s1026" type="#_x0000_t32" style="position:absolute;margin-left:32.95pt;margin-top:42.15pt;width:147.35pt;height:48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" strokecolor="#4579b8 [3044]">
                <v:stroke endarrow="open"/>
              </v:shape>
            </w:pict>
          </mc:Fallback>
        </mc:AlternateContent>
      </w:r>
      <w:r w:rsidRPr="00A76B35">
        <w:rPr>
          <w:rFonts w:ascii="Times New Roman" w:hAnsi="Times New Roman" w:cs="Times New Roman"/>
          <w:sz w:val="24"/>
          <w:szCs w:val="24"/>
        </w:rPr>
        <w:t>Dersom dokumentet ikkje skal vere o</w:t>
      </w:r>
      <w:r>
        <w:rPr>
          <w:rFonts w:ascii="Times New Roman" w:hAnsi="Times New Roman" w:cs="Times New Roman"/>
          <w:sz w:val="24"/>
          <w:szCs w:val="24"/>
        </w:rPr>
        <w:t>ffentleg, har sakshandsamar ansvar for å avskjerme/gradere dokumentet</w:t>
      </w:r>
      <w:r w:rsidR="00405B2A">
        <w:rPr>
          <w:rFonts w:ascii="Times New Roman" w:hAnsi="Times New Roman" w:cs="Times New Roman"/>
          <w:sz w:val="24"/>
          <w:szCs w:val="24"/>
        </w:rPr>
        <w:t xml:space="preserve"> (i journalpostbilete)</w:t>
      </w:r>
      <w:r>
        <w:rPr>
          <w:rFonts w:ascii="Times New Roman" w:hAnsi="Times New Roman" w:cs="Times New Roman"/>
          <w:sz w:val="24"/>
          <w:szCs w:val="24"/>
        </w:rPr>
        <w:t>. Ein kan og gradere heile saker</w:t>
      </w:r>
      <w:r w:rsidR="00405B2A">
        <w:rPr>
          <w:rFonts w:ascii="Times New Roman" w:hAnsi="Times New Roman" w:cs="Times New Roman"/>
          <w:sz w:val="24"/>
          <w:szCs w:val="24"/>
        </w:rPr>
        <w:t xml:space="preserve"> (i saksbilete)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 Vel tilgang i menyen på høgre side.</w:t>
      </w:r>
    </w:p>
    <w:p w:rsidR="005A6112" w:rsidRDefault="00A76B35" w:rsidP="00A76B3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nn-NO"/>
        </w:rPr>
        <w:drawing>
          <wp:inline distT="0" distB="0" distL="0" distR="0" wp14:anchorId="033F7215" wp14:editId="3C64F016">
            <wp:extent cx="4381500" cy="1590675"/>
            <wp:effectExtent l="0" t="0" r="0" b="9525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81500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35D8" w:rsidRPr="00CA35D8" w:rsidRDefault="00CA35D8" w:rsidP="00A76B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nn-N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1694549</wp:posOffset>
                </wp:positionH>
                <wp:positionV relativeFrom="paragraph">
                  <wp:posOffset>193099</wp:posOffset>
                </wp:positionV>
                <wp:extent cx="2690037" cy="776177"/>
                <wp:effectExtent l="38100" t="0" r="15240" b="81280"/>
                <wp:wrapNone/>
                <wp:docPr id="4" name="Rett pi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90037" cy="776177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Rett pil 4" o:spid="_x0000_s1026" type="#_x0000_t32" style="position:absolute;margin-left:133.45pt;margin-top:15.2pt;width:211.8pt;height:61.1p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Fyll inn tilgangskode, avskjerming og paragraf. Når ein klikkar på rullegardina, kjem det fram rettleiing på vala ein har. Klikk ok.</w:t>
      </w:r>
    </w:p>
    <w:p w:rsidR="00CA35D8" w:rsidRPr="00CA35D8" w:rsidRDefault="00CA35D8" w:rsidP="00A76B35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nn-NO"/>
        </w:rPr>
        <w:drawing>
          <wp:inline distT="0" distB="0" distL="0" distR="0" wp14:anchorId="12D08C12" wp14:editId="693F8C7F">
            <wp:extent cx="5760720" cy="1598623"/>
            <wp:effectExtent l="0" t="0" r="0" b="1905"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98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A35D8" w:rsidRPr="00CA35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FF2"/>
    <w:rsid w:val="00405B2A"/>
    <w:rsid w:val="005A6112"/>
    <w:rsid w:val="00A34FA1"/>
    <w:rsid w:val="00A76B35"/>
    <w:rsid w:val="00CA35D8"/>
    <w:rsid w:val="00DF7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A76B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76B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A76B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76B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58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Sogn og Fjordane fylkeskommune</Company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Camilla Norum Røyrvik</dc:creator>
  <cp:lastModifiedBy>Camilla Norum Røyrvik</cp:lastModifiedBy>
  <cp:revision>4</cp:revision>
  <dcterms:created xsi:type="dcterms:W3CDTF">2016-04-06T11:32:00Z</dcterms:created>
  <dcterms:modified xsi:type="dcterms:W3CDTF">2016-04-06T12:14:00Z</dcterms:modified>
</cp:coreProperties>
</file>